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64" w:rsidRPr="00907064" w:rsidRDefault="00907064" w:rsidP="00907064">
      <w:pPr>
        <w:spacing w:before="120" w:after="240" w:line="360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l-NL"/>
        </w:rPr>
        <w:t>I</w:t>
      </w:r>
      <w:bookmarkStart w:id="0" w:name="_GoBack"/>
      <w:bookmarkEnd w:id="0"/>
      <w:r w:rsidRPr="0090706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l-NL"/>
        </w:rPr>
        <w:t>n Nederland worden er jaarlijks honderdduizenden hartfilmpjes (</w:t>
      </w:r>
      <w:proofErr w:type="spellStart"/>
      <w:r w:rsidRPr="0090706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l-NL"/>
        </w:rPr>
        <w:t>ECG’s</w:t>
      </w:r>
      <w:proofErr w:type="spellEnd"/>
      <w:r w:rsidRPr="0090706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l-NL"/>
        </w:rPr>
        <w:t xml:space="preserve">) gemaakt en beoordeeld. Op basis van een ECG wordt vaak besloten welke behandeling het beste is voor patiënten met een hartafwijking. Wilt u de resultaten van </w:t>
      </w:r>
      <w:proofErr w:type="spellStart"/>
      <w:r w:rsidRPr="0090706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l-NL"/>
        </w:rPr>
        <w:t>ECG’s</w:t>
      </w:r>
      <w:proofErr w:type="spellEnd"/>
      <w:r w:rsidRPr="0090706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l-NL"/>
        </w:rPr>
        <w:t xml:space="preserve"> zo goed mogelijk leren toe te passen in de praktijk? Meld u dan aan voor deze cursus. </w:t>
      </w:r>
    </w:p>
    <w:p w:rsidR="00907064" w:rsidRPr="00907064" w:rsidRDefault="00907064" w:rsidP="00907064">
      <w:pPr>
        <w:spacing w:before="120" w:after="240" w:line="360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 w:rsidRPr="0090706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l-NL"/>
        </w:rPr>
        <w:t xml:space="preserve">Electrocardiografie </w:t>
      </w:r>
      <w:r w:rsidRPr="00907064"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  <w:br/>
        <w:t>De elektrocardiografie is de hoeksteen van de cardiologische analyse. Onderzoek heeft aangetoond dat de behandelplannen voor patiënten regelmatig worden aangepast op basis van een ECG. Deze ECG-cursus is voor gevorderden en bouwt voort op de Basiscursus Electrocardiografie. U kunt alleen deelnemen aan de vervolgcursus als u eerder bij de Basiscursus Electrocardiografie van Boerhaave Nascholing bent geweest.</w:t>
      </w:r>
    </w:p>
    <w:p w:rsidR="00907064" w:rsidRPr="00907064" w:rsidRDefault="00907064" w:rsidP="00907064">
      <w:pPr>
        <w:spacing w:before="120" w:after="240" w:line="360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 w:rsidRPr="0090706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l-NL"/>
        </w:rPr>
        <w:t>ECG in 10 punten</w:t>
      </w:r>
      <w:r w:rsidRPr="00907064"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  <w:br/>
        <w:t>Deelnemers van de basiscursus hebben geleerd om een ECG te beoordelen met de systematische methode ‘ECG in 10 punten’.</w:t>
      </w:r>
      <w:r w:rsidRPr="00907064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nl-NL"/>
        </w:rPr>
        <w:t xml:space="preserve"> </w:t>
      </w:r>
      <w:r w:rsidRPr="00907064"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  <w:t>In deze vervolgcursus speelt de methode ook een centrale rol. Bij het beoordelen van een ECG in de praktijk is het belangrijk dat u voldoende vertrouwen opdoet. Tijdens de cursus kunt u extra veel oefenen met de systematische methode bij het beoordelen van hartfilmpjes.</w:t>
      </w:r>
    </w:p>
    <w:p w:rsidR="00907064" w:rsidRPr="00907064" w:rsidRDefault="00907064" w:rsidP="00907064">
      <w:pPr>
        <w:spacing w:before="120" w:after="240" w:line="360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 w:rsidRPr="0090706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l-NL"/>
        </w:rPr>
        <w:t>Wat kan ik voor de patiënt betekenen?</w:t>
      </w:r>
      <w:r w:rsidRPr="00907064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nl-NL"/>
        </w:rPr>
        <w:t xml:space="preserve"> </w:t>
      </w:r>
      <w:r w:rsidRPr="00907064"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  <w:br/>
        <w:t>Tijdens de cursus wordt ook stilgestaan bij de betekenis van een hartafwijking voor de patiënt. Samen met andere deelnemers kunt u uw eigen behandelmethoden bespreken. De cursus heeft op deze manier direct impact op de dagelijkse praktijk.</w:t>
      </w:r>
      <w:r w:rsidRPr="00907064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nl-NL"/>
        </w:rPr>
        <w:t xml:space="preserve">   </w:t>
      </w:r>
    </w:p>
    <w:p w:rsidR="00907064" w:rsidRPr="00907064" w:rsidRDefault="00907064" w:rsidP="00907064">
      <w:pPr>
        <w:spacing w:before="120" w:after="240" w:line="360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 w:rsidRPr="00907064"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  <w:t>Na het volgen van deze cursus:</w:t>
      </w:r>
    </w:p>
    <w:p w:rsidR="00907064" w:rsidRPr="00907064" w:rsidRDefault="00907064" w:rsidP="00907064">
      <w:pPr>
        <w:numPr>
          <w:ilvl w:val="0"/>
          <w:numId w:val="1"/>
        </w:numPr>
        <w:spacing w:before="100" w:beforeAutospacing="1" w:after="60" w:line="294" w:lineRule="atLeast"/>
        <w:ind w:left="240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 w:rsidRPr="00907064"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  <w:t>Weet u over alles over de theoretische achtergronden van het ECG</w:t>
      </w:r>
    </w:p>
    <w:p w:rsidR="00907064" w:rsidRPr="00907064" w:rsidRDefault="00907064" w:rsidP="00907064">
      <w:pPr>
        <w:numPr>
          <w:ilvl w:val="0"/>
          <w:numId w:val="1"/>
        </w:numPr>
        <w:spacing w:before="100" w:beforeAutospacing="1" w:after="60" w:line="294" w:lineRule="atLeast"/>
        <w:ind w:left="240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 w:rsidRPr="00907064"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  <w:t xml:space="preserve">Kunt u </w:t>
      </w:r>
      <w:proofErr w:type="spellStart"/>
      <w:r w:rsidRPr="00907064"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  <w:t>ECG’s</w:t>
      </w:r>
      <w:proofErr w:type="spellEnd"/>
      <w:r w:rsidRPr="00907064"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  <w:t xml:space="preserve"> op systematische wijze beoordelen m.b.v. een 10 punten systeem</w:t>
      </w:r>
    </w:p>
    <w:p w:rsidR="00907064" w:rsidRPr="00907064" w:rsidRDefault="00907064" w:rsidP="00907064">
      <w:pPr>
        <w:numPr>
          <w:ilvl w:val="0"/>
          <w:numId w:val="1"/>
        </w:numPr>
        <w:spacing w:before="100" w:beforeAutospacing="1" w:after="60" w:line="294" w:lineRule="atLeast"/>
        <w:ind w:left="240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 w:rsidRPr="00907064"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  <w:t>Weet u wat voor afwijkingen verwacht kunnen worden als er om verschillende redenen een ECG wordt gemaakt</w:t>
      </w:r>
    </w:p>
    <w:p w:rsidR="00907064" w:rsidRPr="00907064" w:rsidRDefault="00907064" w:rsidP="00907064">
      <w:pPr>
        <w:numPr>
          <w:ilvl w:val="0"/>
          <w:numId w:val="1"/>
        </w:numPr>
        <w:spacing w:before="100" w:beforeAutospacing="1" w:after="60" w:line="294" w:lineRule="atLeast"/>
        <w:ind w:left="240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 w:rsidRPr="00907064"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  <w:t>Herkent u de belangrijkste ECG-afwijkingen</w:t>
      </w:r>
    </w:p>
    <w:p w:rsidR="00907064" w:rsidRPr="00907064" w:rsidRDefault="00907064" w:rsidP="00907064">
      <w:pPr>
        <w:numPr>
          <w:ilvl w:val="0"/>
          <w:numId w:val="1"/>
        </w:numPr>
        <w:spacing w:before="100" w:beforeAutospacing="1" w:after="60" w:line="294" w:lineRule="atLeast"/>
        <w:ind w:left="240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 w:rsidRPr="00907064"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  <w:t>Begrijpt u wat voor een invloed deze afwijkingen hebben op de verdere behandeling</w:t>
      </w:r>
    </w:p>
    <w:p w:rsidR="00C11033" w:rsidRDefault="00C11033"/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94D77"/>
    <w:multiLevelType w:val="multilevel"/>
    <w:tmpl w:val="14C6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7064"/>
    <w:rsid w:val="005C21D8"/>
    <w:rsid w:val="00907064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5806"/>
  <w15:chartTrackingRefBased/>
  <w15:docId w15:val="{FF97E444-1C8F-41E0-BE3E-F237E76D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0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CFA52B17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2020-01-22T12:25:00Z</dcterms:created>
  <dcterms:modified xsi:type="dcterms:W3CDTF">2020-01-22T12:26:00Z</dcterms:modified>
</cp:coreProperties>
</file>